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8F5" w:rsidRDefault="00FC58F5">
      <w:pPr>
        <w:pStyle w:val="ConsPlusNormal"/>
        <w:outlineLvl w:val="0"/>
      </w:pPr>
      <w:r>
        <w:t>Зарегистрировано в администрации Губернатора Калужской обл. 26 июня 2017 г. N 6895</w:t>
      </w:r>
    </w:p>
    <w:p w:rsidR="00FC58F5" w:rsidRDefault="00FC58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Title"/>
        <w:jc w:val="center"/>
      </w:pPr>
      <w:r>
        <w:t>КАЛУЖСКАЯ ОБЛАСТЬ</w:t>
      </w:r>
    </w:p>
    <w:p w:rsidR="00FC58F5" w:rsidRDefault="00FC58F5">
      <w:pPr>
        <w:pStyle w:val="ConsPlusTitle"/>
        <w:jc w:val="center"/>
      </w:pPr>
      <w:r>
        <w:t>МИНИСТЕРСТВО СЕЛЬСКОГО ХОЗЯЙСТВА</w:t>
      </w:r>
    </w:p>
    <w:p w:rsidR="00FC58F5" w:rsidRDefault="00FC58F5">
      <w:pPr>
        <w:pStyle w:val="ConsPlusTitle"/>
        <w:jc w:val="center"/>
      </w:pPr>
    </w:p>
    <w:p w:rsidR="00FC58F5" w:rsidRDefault="00FC58F5">
      <w:pPr>
        <w:pStyle w:val="ConsPlusTitle"/>
        <w:jc w:val="center"/>
      </w:pPr>
      <w:r>
        <w:t>ПРИКАЗ</w:t>
      </w:r>
    </w:p>
    <w:p w:rsidR="00FC58F5" w:rsidRDefault="00FC58F5">
      <w:pPr>
        <w:pStyle w:val="ConsPlusTitle"/>
        <w:jc w:val="center"/>
      </w:pPr>
      <w:r>
        <w:t>от 26 июня 2017 г. N 195</w:t>
      </w:r>
    </w:p>
    <w:p w:rsidR="00FC58F5" w:rsidRDefault="00FC58F5">
      <w:pPr>
        <w:pStyle w:val="ConsPlusTitle"/>
        <w:jc w:val="center"/>
      </w:pPr>
    </w:p>
    <w:p w:rsidR="00FC58F5" w:rsidRDefault="00FC58F5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FC58F5" w:rsidRDefault="00FC58F5">
      <w:pPr>
        <w:pStyle w:val="ConsPlusTitle"/>
        <w:jc w:val="center"/>
      </w:pPr>
      <w:r>
        <w:t>ОТ 23.06.2017 N 365 "ОБ УТВЕРЖДЕНИИ ПОЛОЖЕНИЯ О ПОРЯДКЕ</w:t>
      </w:r>
    </w:p>
    <w:p w:rsidR="00FC58F5" w:rsidRDefault="00FC58F5">
      <w:pPr>
        <w:pStyle w:val="ConsPlusTitle"/>
        <w:jc w:val="center"/>
      </w:pPr>
      <w:r>
        <w:t>ПРЕДОСТАВЛЕНИЯ ГРАНТОВ В ФОРМЕ СУБСИДИЙ НА ПОДДЕРЖКУ</w:t>
      </w:r>
    </w:p>
    <w:p w:rsidR="00FC58F5" w:rsidRDefault="00FC58F5">
      <w:pPr>
        <w:pStyle w:val="ConsPlusTitle"/>
        <w:jc w:val="center"/>
      </w:pPr>
      <w:r>
        <w:t>НАЧИНАЮЩИХ ФЕРМЕРОВ ИЗ СРЕДСТВ ОБЛАСТНОГО БЮДЖЕТА В РАМКАХ</w:t>
      </w:r>
    </w:p>
    <w:p w:rsidR="00FC58F5" w:rsidRDefault="00FC58F5">
      <w:pPr>
        <w:pStyle w:val="ConsPlusTitle"/>
        <w:jc w:val="center"/>
      </w:pPr>
      <w:r>
        <w:t>ПОДПРОГРАММЫ "РАЗВИТИЕ СЕЛЬСКОГО ХОЗЯЙСТВА И РЫНКОВ</w:t>
      </w:r>
    </w:p>
    <w:p w:rsidR="00FC58F5" w:rsidRDefault="00FC58F5">
      <w:pPr>
        <w:pStyle w:val="ConsPlusTitle"/>
        <w:jc w:val="center"/>
      </w:pPr>
      <w:r>
        <w:t>СЕЛЬСКОХОЗЯЙСТВЕННОЙ ПРОДУКЦИИ В КАЛУЖСКОЙ ОБЛАСТИ"</w:t>
      </w:r>
    </w:p>
    <w:p w:rsidR="00FC58F5" w:rsidRDefault="00FC58F5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FC58F5" w:rsidRDefault="00FC58F5">
      <w:pPr>
        <w:pStyle w:val="ConsPlusTitle"/>
        <w:jc w:val="center"/>
      </w:pPr>
      <w:r>
        <w:t>СЕЛЬСКОГО ХОЗЯЙСТВА И РЕГУЛИРОВАНИЯ РЫНКОВ</w:t>
      </w:r>
    </w:p>
    <w:p w:rsidR="00FC58F5" w:rsidRDefault="00FC58F5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FC58F5" w:rsidRDefault="00FC58F5">
      <w:pPr>
        <w:pStyle w:val="ConsPlusTitle"/>
        <w:jc w:val="center"/>
      </w:pPr>
      <w:r>
        <w:t>В КАЛУЖСКОЙ ОБЛАСТИ"</w:t>
      </w:r>
    </w:p>
    <w:p w:rsidR="00FC58F5" w:rsidRDefault="00FC58F5">
      <w:pPr>
        <w:spacing w:after="1"/>
      </w:pPr>
    </w:p>
    <w:p w:rsidR="00FC58F5" w:rsidRPr="00FC58F5" w:rsidRDefault="00FC58F5" w:rsidP="00FC58F5">
      <w:pPr>
        <w:pStyle w:val="ConsPlusNormal"/>
        <w:jc w:val="center"/>
      </w:pPr>
      <w:r w:rsidRPr="00FC58F5">
        <w:t>Список изменяющих документов</w:t>
      </w:r>
    </w:p>
    <w:p w:rsidR="00FC58F5" w:rsidRPr="00FC58F5" w:rsidRDefault="00FC58F5" w:rsidP="00FC58F5">
      <w:pPr>
        <w:pStyle w:val="ConsPlusNormal"/>
        <w:jc w:val="center"/>
      </w:pPr>
      <w:r w:rsidRPr="00FC58F5">
        <w:t xml:space="preserve">(в ред. </w:t>
      </w:r>
      <w:hyperlink r:id="rId4" w:history="1">
        <w:r w:rsidRPr="00FC58F5">
          <w:rPr>
            <w:color w:val="0000FF"/>
          </w:rPr>
          <w:t>Приказа</w:t>
        </w:r>
      </w:hyperlink>
      <w:r w:rsidRPr="00FC58F5">
        <w:rPr>
          <w:color w:val="392C69"/>
        </w:rPr>
        <w:t xml:space="preserve"> </w:t>
      </w:r>
      <w:r w:rsidRPr="00FC58F5">
        <w:t>Министерства сельского хозяйства Калужской области</w:t>
      </w:r>
    </w:p>
    <w:p w:rsidR="00FC58F5" w:rsidRDefault="00FC58F5" w:rsidP="00FC58F5">
      <w:pPr>
        <w:spacing w:after="1"/>
        <w:jc w:val="center"/>
      </w:pPr>
      <w:r w:rsidRPr="00FC58F5">
        <w:t>от 07.02.2018 N 35)</w:t>
      </w:r>
    </w:p>
    <w:p w:rsidR="00FC58F5" w:rsidRDefault="00FC58F5">
      <w:pPr>
        <w:pStyle w:val="ConsPlusNormal"/>
        <w:jc w:val="both"/>
      </w:pPr>
    </w:p>
    <w:p w:rsidR="00FC58F5" w:rsidRDefault="00FC58F5" w:rsidP="00FC58F5">
      <w:pPr>
        <w:pStyle w:val="a3"/>
        <w:ind w:firstLine="709"/>
        <w:jc w:val="both"/>
      </w:pPr>
      <w:r>
        <w:t xml:space="preserve">В целях реализации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23.06.2017 N 365 "Об утверждении Положения о порядке предоставления грантов в форме субсидий на поддержку начинающих фермеров из средств областного бюджета в рамках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</w:t>
      </w:r>
    </w:p>
    <w:p w:rsidR="00FC58F5" w:rsidRDefault="00FC58F5" w:rsidP="00FC58F5">
      <w:pPr>
        <w:pStyle w:val="a3"/>
        <w:ind w:firstLine="709"/>
        <w:jc w:val="both"/>
      </w:pPr>
      <w:r>
        <w:t>ПРИКАЗЫВАЮ:</w:t>
      </w:r>
    </w:p>
    <w:p w:rsidR="00FC58F5" w:rsidRDefault="00FC58F5" w:rsidP="00FC58F5">
      <w:pPr>
        <w:pStyle w:val="a3"/>
        <w:jc w:val="both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FC58F5" w:rsidRDefault="00FC58F5" w:rsidP="00FC58F5">
      <w:pPr>
        <w:pStyle w:val="a3"/>
        <w:ind w:firstLine="709"/>
        <w:jc w:val="both"/>
      </w:pPr>
      <w:r>
        <w:t xml:space="preserve">1. Создать </w:t>
      </w:r>
      <w:hyperlink w:anchor="P46" w:history="1">
        <w:r>
          <w:rPr>
            <w:color w:val="0000FF"/>
          </w:rPr>
          <w:t>комиссию</w:t>
        </w:r>
      </w:hyperlink>
      <w:r>
        <w:t xml:space="preserve"> по отбору начинающих фермеров (приложение N 1).</w:t>
      </w:r>
    </w:p>
    <w:p w:rsidR="00FC58F5" w:rsidRDefault="00FC58F5" w:rsidP="00FC58F5">
      <w:pPr>
        <w:pStyle w:val="a3"/>
        <w:ind w:firstLine="709"/>
        <w:jc w:val="both"/>
      </w:pPr>
      <w:r>
        <w:t xml:space="preserve">2. Утвердить </w:t>
      </w:r>
      <w:hyperlink w:anchor="P125" w:history="1">
        <w:r>
          <w:rPr>
            <w:color w:val="0000FF"/>
          </w:rPr>
          <w:t>положение</w:t>
        </w:r>
      </w:hyperlink>
      <w:r>
        <w:t xml:space="preserve"> о порядке работы комиссии по отбору начинающих фермеров (приложение N 2).</w:t>
      </w:r>
    </w:p>
    <w:p w:rsidR="00FC58F5" w:rsidRDefault="00FC58F5" w:rsidP="00FC58F5">
      <w:pPr>
        <w:pStyle w:val="a3"/>
        <w:ind w:firstLine="709"/>
        <w:jc w:val="both"/>
      </w:pPr>
      <w:r>
        <w:t xml:space="preserve">3. Утвердить </w:t>
      </w:r>
      <w:hyperlink w:anchor="P168" w:history="1">
        <w:r>
          <w:rPr>
            <w:color w:val="0000FF"/>
          </w:rPr>
          <w:t>положение</w:t>
        </w:r>
      </w:hyperlink>
      <w:r>
        <w:t xml:space="preserve"> о порядке проведения конкурса по отбору начинающих фермеров (приложение N 3).</w:t>
      </w:r>
    </w:p>
    <w:p w:rsidR="00FC58F5" w:rsidRDefault="00FC58F5" w:rsidP="00FC58F5">
      <w:pPr>
        <w:pStyle w:val="a3"/>
        <w:ind w:firstLine="709"/>
        <w:jc w:val="both"/>
      </w:pPr>
      <w:r>
        <w:t xml:space="preserve">4. Контроль за исполнением настоящего Приказа возложить на заместителя министра - начальника управления по развитию животноводства </w:t>
      </w:r>
      <w:proofErr w:type="spellStart"/>
      <w:r>
        <w:t>Д.Л.Черкесова</w:t>
      </w:r>
      <w:proofErr w:type="spellEnd"/>
      <w:r>
        <w:t>.</w:t>
      </w:r>
    </w:p>
    <w:p w:rsidR="00FC58F5" w:rsidRDefault="00FC58F5" w:rsidP="00FC58F5">
      <w:pPr>
        <w:pStyle w:val="ConsPlusNormal"/>
        <w:ind w:firstLine="709"/>
        <w:jc w:val="both"/>
      </w:pPr>
    </w:p>
    <w:p w:rsidR="00FC58F5" w:rsidRDefault="00FC58F5">
      <w:pPr>
        <w:pStyle w:val="ConsPlusNormal"/>
        <w:jc w:val="right"/>
      </w:pPr>
      <w:r>
        <w:t>Министр</w:t>
      </w:r>
    </w:p>
    <w:p w:rsidR="00FC58F5" w:rsidRDefault="00FC58F5">
      <w:pPr>
        <w:pStyle w:val="ConsPlusNormal"/>
        <w:jc w:val="right"/>
      </w:pPr>
      <w:proofErr w:type="spellStart"/>
      <w:r>
        <w:t>Л.С.Громов</w:t>
      </w:r>
      <w:proofErr w:type="spellEnd"/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Normal"/>
        <w:jc w:val="both"/>
      </w:pPr>
    </w:p>
    <w:p w:rsidR="00FC58F5" w:rsidRDefault="00FC58F5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FC58F5" w:rsidRDefault="00FC58F5">
      <w:pPr>
        <w:pStyle w:val="ConsPlusNormal"/>
        <w:jc w:val="right"/>
        <w:outlineLvl w:val="0"/>
      </w:pPr>
      <w:r>
        <w:lastRenderedPageBreak/>
        <w:t>Приложение N 1</w:t>
      </w:r>
    </w:p>
    <w:p w:rsidR="00FC58F5" w:rsidRDefault="00FC58F5">
      <w:pPr>
        <w:pStyle w:val="ConsPlusNormal"/>
        <w:jc w:val="right"/>
      </w:pPr>
      <w:r>
        <w:t>к Приказу</w:t>
      </w:r>
    </w:p>
    <w:p w:rsidR="00FC58F5" w:rsidRDefault="00FC58F5">
      <w:pPr>
        <w:pStyle w:val="ConsPlusNormal"/>
        <w:jc w:val="right"/>
      </w:pPr>
      <w:r>
        <w:t>министерства сельского хозяйства</w:t>
      </w:r>
    </w:p>
    <w:p w:rsidR="00FC58F5" w:rsidRDefault="00FC58F5">
      <w:pPr>
        <w:pStyle w:val="ConsPlusNormal"/>
        <w:jc w:val="right"/>
      </w:pPr>
      <w:r>
        <w:t>Калужской области</w:t>
      </w:r>
    </w:p>
    <w:p w:rsidR="00FC58F5" w:rsidRDefault="00FC58F5">
      <w:pPr>
        <w:pStyle w:val="ConsPlusNormal"/>
        <w:jc w:val="right"/>
      </w:pPr>
      <w:r>
        <w:t>от 26 июня 2017 г. N 195</w:t>
      </w: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Title"/>
        <w:jc w:val="center"/>
      </w:pPr>
      <w:bookmarkStart w:id="0" w:name="P46"/>
      <w:bookmarkEnd w:id="0"/>
      <w:r>
        <w:t>СОСТАВ</w:t>
      </w:r>
    </w:p>
    <w:p w:rsidR="00FC58F5" w:rsidRDefault="00FC58F5">
      <w:pPr>
        <w:pStyle w:val="ConsPlusTitle"/>
        <w:jc w:val="center"/>
      </w:pPr>
      <w:r>
        <w:t>КОМИССИИ ПО ОТБОРУ НАЧИНАЮЩИХ ФЕРМЕРОВ</w:t>
      </w:r>
    </w:p>
    <w:p w:rsidR="00FC58F5" w:rsidRDefault="00FC58F5">
      <w:pPr>
        <w:spacing w:after="1"/>
      </w:pPr>
    </w:p>
    <w:p w:rsidR="00FC58F5" w:rsidRPr="00FC58F5" w:rsidRDefault="00FC58F5" w:rsidP="00FC58F5">
      <w:pPr>
        <w:pStyle w:val="ConsPlusNormal"/>
        <w:jc w:val="center"/>
      </w:pPr>
      <w:r w:rsidRPr="00FC58F5">
        <w:t>Список изменяющих документов</w:t>
      </w:r>
    </w:p>
    <w:p w:rsidR="00FC58F5" w:rsidRPr="00FC58F5" w:rsidRDefault="00FC58F5" w:rsidP="00FC58F5">
      <w:pPr>
        <w:pStyle w:val="ConsPlusNormal"/>
        <w:jc w:val="center"/>
      </w:pPr>
      <w:r w:rsidRPr="00FC58F5"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rPr>
          <w:color w:val="392C69"/>
        </w:rPr>
        <w:t xml:space="preserve"> </w:t>
      </w:r>
      <w:r w:rsidRPr="00FC58F5">
        <w:t>Министерства сельского хозяйства Калужской области</w:t>
      </w:r>
    </w:p>
    <w:p w:rsidR="00FC58F5" w:rsidRPr="00FC58F5" w:rsidRDefault="00FC58F5" w:rsidP="00FC58F5">
      <w:pPr>
        <w:pStyle w:val="ConsPlusNormal"/>
        <w:jc w:val="center"/>
      </w:pPr>
      <w:r w:rsidRPr="00FC58F5">
        <w:t>от 07.02.2018 N 35)</w:t>
      </w:r>
    </w:p>
    <w:p w:rsidR="00FC58F5" w:rsidRDefault="00FC58F5">
      <w:pPr>
        <w:pStyle w:val="ConsPlusNormal"/>
        <w:jc w:val="both"/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60"/>
        <w:gridCol w:w="5556"/>
      </w:tblGrid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t>Громов</w:t>
            </w:r>
          </w:p>
          <w:p w:rsidR="00FC58F5" w:rsidRDefault="00FC58F5">
            <w:pPr>
              <w:pStyle w:val="ConsPlusNormal"/>
            </w:pPr>
            <w:r>
              <w:t>Леонид Сергеевич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министр сельского хозяйства Калужской области, председатель комиссии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t>Удалов</w:t>
            </w:r>
          </w:p>
          <w:p w:rsidR="00FC58F5" w:rsidRDefault="00FC58F5">
            <w:pPr>
              <w:pStyle w:val="ConsPlusNormal"/>
            </w:pPr>
            <w:r>
              <w:t>Дмитрий Сергеевич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области, заместитель председателя комиссии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t>Лесин</w:t>
            </w:r>
          </w:p>
          <w:p w:rsidR="00FC58F5" w:rsidRDefault="00FC58F5">
            <w:pPr>
              <w:pStyle w:val="ConsPlusNormal"/>
            </w:pPr>
            <w:r>
              <w:t>Сергей Иванович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главный специалист отдела развития малых форм хозяйствования министерства сельского хозяйства Калужской области, секретарь комиссии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Члены комиссии: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t>Артюшин</w:t>
            </w:r>
          </w:p>
          <w:p w:rsidR="00FC58F5" w:rsidRDefault="00FC58F5">
            <w:pPr>
              <w:pStyle w:val="ConsPlusNormal"/>
            </w:pPr>
            <w:r>
              <w:t>Андрей Алексеевич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исполнительный директор Государственного фонда поддержки предпринимательства Калужской области (</w:t>
            </w:r>
            <w:proofErr w:type="spellStart"/>
            <w:r>
              <w:t>микрокредитная</w:t>
            </w:r>
            <w:proofErr w:type="spellEnd"/>
            <w:r>
              <w:t xml:space="preserve"> компания) (по согласованию)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proofErr w:type="spellStart"/>
            <w:r>
              <w:t>Гаризан</w:t>
            </w:r>
            <w:proofErr w:type="spellEnd"/>
          </w:p>
          <w:p w:rsidR="00FC58F5" w:rsidRDefault="00FC58F5">
            <w:pPr>
              <w:pStyle w:val="ConsPlusNormal"/>
            </w:pPr>
            <w:r>
              <w:t>Наталия Николаевна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заместитель директора Калужского регионального филиала акционерного общества "</w:t>
            </w:r>
            <w:proofErr w:type="spellStart"/>
            <w:r>
              <w:t>Россельхозбанк</w:t>
            </w:r>
            <w:proofErr w:type="spellEnd"/>
            <w:r>
              <w:t>" (по согласованию)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proofErr w:type="spellStart"/>
            <w:r>
              <w:t>Ивашуров</w:t>
            </w:r>
            <w:proofErr w:type="spellEnd"/>
          </w:p>
          <w:p w:rsidR="00FC58F5" w:rsidRDefault="00FC58F5">
            <w:pPr>
              <w:pStyle w:val="ConsPlusNormal"/>
            </w:pPr>
            <w:r>
              <w:t>Александр Дмитриевич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директор государственного учреждения Калужской области "Калужская областная государственная племенная служба" (по согласованию)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t>Ионина</w:t>
            </w:r>
          </w:p>
          <w:p w:rsidR="00FC58F5" w:rsidRDefault="00FC58F5">
            <w:pPr>
              <w:pStyle w:val="ConsPlusNormal"/>
            </w:pPr>
            <w:r>
              <w:t>Татьяна Михайловна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 xml:space="preserve">преподаватель специальных дисциплин государственного бюджетного профессионального образовательного учреждения Калужской области "Калужский колледж народного хозяйства и </w:t>
            </w:r>
            <w:proofErr w:type="spellStart"/>
            <w:r>
              <w:t>природообустройства</w:t>
            </w:r>
            <w:proofErr w:type="spellEnd"/>
            <w:r>
              <w:t>" (по согласованию)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proofErr w:type="spellStart"/>
            <w:r>
              <w:t>Испирян</w:t>
            </w:r>
            <w:proofErr w:type="spellEnd"/>
          </w:p>
          <w:p w:rsidR="00FC58F5" w:rsidRDefault="00FC58F5">
            <w:pPr>
              <w:pStyle w:val="ConsPlusNormal"/>
            </w:pPr>
            <w:proofErr w:type="spellStart"/>
            <w:r>
              <w:t>Бабкен</w:t>
            </w:r>
            <w:proofErr w:type="spellEnd"/>
            <w:r>
              <w:t xml:space="preserve"> Юрьевич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председатель Ассоциации крестьянских (фермерских) хозяйств и сельскохозяйственных кооперативов Калужской области (по согласованию)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proofErr w:type="spellStart"/>
            <w:r>
              <w:t>Картавенко</w:t>
            </w:r>
            <w:proofErr w:type="spellEnd"/>
          </w:p>
          <w:p w:rsidR="00FC58F5" w:rsidRDefault="00FC58F5">
            <w:pPr>
              <w:pStyle w:val="ConsPlusNormal"/>
            </w:pPr>
            <w:r>
              <w:t>Александр Павлович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главный специалист отдела организации противоэпизоотических мероприятий, ветеринарно-санитарной экспертизы, лечебной и лабораторной работы комитета ветеринарии при Правительстве Калужской области (по согласованию)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proofErr w:type="spellStart"/>
            <w:r>
              <w:t>Колчанова</w:t>
            </w:r>
            <w:proofErr w:type="spellEnd"/>
          </w:p>
          <w:p w:rsidR="00FC58F5" w:rsidRDefault="00FC58F5">
            <w:pPr>
              <w:pStyle w:val="ConsPlusNormal"/>
            </w:pPr>
            <w:r>
              <w:t>Татьяна Михайловна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начальник отдела бюджетного финансирования министерства сельского хозяйства Калужской области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t>Мазуров</w:t>
            </w:r>
          </w:p>
          <w:p w:rsidR="00FC58F5" w:rsidRDefault="00FC58F5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 xml:space="preserve">директор федерального государственного бюджетного научного учреждения "Калужский научно-исследовательский институт сельского хозяйства" </w:t>
            </w:r>
            <w:proofErr w:type="spellStart"/>
            <w:r>
              <w:t>Россельхозакадемии</w:t>
            </w:r>
            <w:proofErr w:type="spellEnd"/>
            <w:r>
              <w:t xml:space="preserve"> (по согласованию)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t>Никонова</w:t>
            </w:r>
          </w:p>
          <w:p w:rsidR="00FC58F5" w:rsidRDefault="00FC58F5">
            <w:pPr>
              <w:pStyle w:val="ConsPlusNormal"/>
            </w:pPr>
            <w:proofErr w:type="spellStart"/>
            <w:r>
              <w:t>Асмик</w:t>
            </w:r>
            <w:proofErr w:type="spellEnd"/>
            <w:r>
              <w:t xml:space="preserve"> </w:t>
            </w:r>
            <w:proofErr w:type="spellStart"/>
            <w:r>
              <w:t>Мелсолвна</w:t>
            </w:r>
            <w:proofErr w:type="spellEnd"/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 xml:space="preserve">заместитель начальника отдела организационно-контрольной и юридической работы министерства </w:t>
            </w:r>
            <w:r>
              <w:lastRenderedPageBreak/>
              <w:t>сельского хозяйства Калужской области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lastRenderedPageBreak/>
              <w:t>Перевалов</w:t>
            </w:r>
          </w:p>
          <w:p w:rsidR="00FC58F5" w:rsidRDefault="00FC58F5">
            <w:pPr>
              <w:pStyle w:val="ConsPlusNormal"/>
            </w:pPr>
            <w:r>
              <w:t>Стефан Владимирович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генеральный директор государственного автономного учреждения Калужской области "Агентство развития бизнеса Калужской области" (по согласованию)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r>
              <w:t>Цыганков Александр Николаевич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начальник отдела развития малых форм хозяйствования министерства сельского хозяйства Калужской области</w:t>
            </w:r>
          </w:p>
        </w:tc>
      </w:tr>
      <w:tr w:rsidR="00FC58F5" w:rsidTr="00FC58F5">
        <w:tc>
          <w:tcPr>
            <w:tcW w:w="3118" w:type="dxa"/>
          </w:tcPr>
          <w:p w:rsidR="00FC58F5" w:rsidRDefault="00FC58F5">
            <w:pPr>
              <w:pStyle w:val="ConsPlusNormal"/>
            </w:pPr>
            <w:proofErr w:type="spellStart"/>
            <w:r>
              <w:t>Чесаков</w:t>
            </w:r>
            <w:proofErr w:type="spellEnd"/>
          </w:p>
          <w:p w:rsidR="00FC58F5" w:rsidRDefault="00FC58F5">
            <w:pPr>
              <w:pStyle w:val="ConsPlusNormal"/>
            </w:pPr>
            <w:r>
              <w:t>Юрий Анатольевич</w:t>
            </w:r>
          </w:p>
        </w:tc>
        <w:tc>
          <w:tcPr>
            <w:tcW w:w="360" w:type="dxa"/>
          </w:tcPr>
          <w:p w:rsidR="00FC58F5" w:rsidRDefault="00FC58F5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FC58F5" w:rsidRDefault="00FC58F5">
            <w:pPr>
              <w:pStyle w:val="ConsPlusNormal"/>
            </w:pPr>
            <w:r>
              <w:t>председатель Калужской областной организации Профсоюза работников агропромышленного комплекса (по согласованию)</w:t>
            </w:r>
          </w:p>
        </w:tc>
      </w:tr>
    </w:tbl>
    <w:p w:rsidR="00FC58F5" w:rsidRDefault="00FC58F5">
      <w:pPr>
        <w:pStyle w:val="ConsPlusNormal"/>
        <w:jc w:val="both"/>
      </w:pP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Normal"/>
        <w:jc w:val="right"/>
        <w:outlineLvl w:val="0"/>
      </w:pPr>
      <w:r>
        <w:t>Приложение N 2</w:t>
      </w:r>
    </w:p>
    <w:p w:rsidR="00FC58F5" w:rsidRDefault="00FC58F5">
      <w:pPr>
        <w:pStyle w:val="ConsPlusNormal"/>
        <w:jc w:val="right"/>
      </w:pPr>
      <w:r>
        <w:t>к Приказу</w:t>
      </w:r>
    </w:p>
    <w:p w:rsidR="00FC58F5" w:rsidRDefault="00FC58F5">
      <w:pPr>
        <w:pStyle w:val="ConsPlusNormal"/>
        <w:jc w:val="right"/>
      </w:pPr>
      <w:r>
        <w:t>министерства сельского хозяйства</w:t>
      </w:r>
    </w:p>
    <w:p w:rsidR="00FC58F5" w:rsidRDefault="00FC58F5">
      <w:pPr>
        <w:pStyle w:val="ConsPlusNormal"/>
        <w:jc w:val="right"/>
      </w:pPr>
      <w:r>
        <w:t>Калужской области</w:t>
      </w:r>
    </w:p>
    <w:p w:rsidR="00FC58F5" w:rsidRDefault="00FC58F5">
      <w:pPr>
        <w:pStyle w:val="ConsPlusNormal"/>
        <w:jc w:val="right"/>
      </w:pPr>
      <w:r>
        <w:t>от 26 июня 2017 г. N 195</w:t>
      </w: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Title"/>
        <w:jc w:val="center"/>
      </w:pPr>
      <w:bookmarkStart w:id="1" w:name="P125"/>
      <w:bookmarkEnd w:id="1"/>
      <w:r>
        <w:t>ПОЛОЖЕНИЕ</w:t>
      </w:r>
    </w:p>
    <w:p w:rsidR="00FC58F5" w:rsidRDefault="00FC58F5">
      <w:pPr>
        <w:pStyle w:val="ConsPlusTitle"/>
        <w:jc w:val="center"/>
      </w:pPr>
      <w:r>
        <w:t>О ПОРЯДКЕ РАБОТЫ КОМИССИИ ПО ОТБОРУ НАЧИНАЮЩИХ ФЕРМЕРОВ</w:t>
      </w:r>
    </w:p>
    <w:p w:rsidR="00FC58F5" w:rsidRDefault="00FC58F5">
      <w:pPr>
        <w:spacing w:after="1"/>
      </w:pPr>
    </w:p>
    <w:p w:rsidR="00FC58F5" w:rsidRPr="00FC58F5" w:rsidRDefault="00FC58F5" w:rsidP="00FC58F5">
      <w:pPr>
        <w:pStyle w:val="ConsPlusNormal"/>
        <w:jc w:val="center"/>
      </w:pPr>
      <w:r w:rsidRPr="00FC58F5">
        <w:t>Список изменяющих документов</w:t>
      </w:r>
    </w:p>
    <w:p w:rsidR="00FC58F5" w:rsidRPr="00FC58F5" w:rsidRDefault="00FC58F5" w:rsidP="00FC58F5">
      <w:pPr>
        <w:pStyle w:val="ConsPlusNormal"/>
        <w:jc w:val="center"/>
      </w:pPr>
      <w:r w:rsidRPr="00FC58F5"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rPr>
          <w:color w:val="392C69"/>
        </w:rPr>
        <w:t xml:space="preserve"> </w:t>
      </w:r>
      <w:r w:rsidRPr="00FC58F5">
        <w:t>Министерства сельского хозяйства Калужской области</w:t>
      </w:r>
    </w:p>
    <w:p w:rsidR="00FC58F5" w:rsidRPr="00FC58F5" w:rsidRDefault="00FC58F5" w:rsidP="00FC58F5">
      <w:pPr>
        <w:spacing w:after="1"/>
        <w:jc w:val="center"/>
      </w:pPr>
      <w:r w:rsidRPr="00FC58F5">
        <w:t>от 07.02.2018 N 35)</w:t>
      </w:r>
    </w:p>
    <w:p w:rsidR="00FC58F5" w:rsidRDefault="00FC58F5">
      <w:pPr>
        <w:spacing w:after="1"/>
      </w:pPr>
    </w:p>
    <w:p w:rsidR="00FC58F5" w:rsidRDefault="00FC58F5" w:rsidP="00FC58F5">
      <w:pPr>
        <w:pStyle w:val="a3"/>
        <w:ind w:firstLine="709"/>
        <w:jc w:val="both"/>
      </w:pPr>
      <w:r>
        <w:t>1. Комиссия по отбору начинающих фермеров (далее - комиссия) создается для осуществления отбора начинающих фермеров - получателей грантов в форме субсидий (далее - грант) и определения суммы гранта для каждого начинающего фермера.</w:t>
      </w:r>
    </w:p>
    <w:p w:rsidR="00FC58F5" w:rsidRDefault="00FC58F5" w:rsidP="00FC58F5">
      <w:pPr>
        <w:pStyle w:val="a3"/>
        <w:ind w:firstLine="709"/>
        <w:jc w:val="both"/>
      </w:pPr>
      <w:r>
        <w:t xml:space="preserve">2. Комиссия в своей деятельности руководствуется </w:t>
      </w:r>
      <w:hyperlink r:id="rId9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Калужской области, настоящим Положением.</w:t>
      </w:r>
    </w:p>
    <w:p w:rsidR="00FC58F5" w:rsidRDefault="00FC58F5" w:rsidP="00FC58F5">
      <w:pPr>
        <w:pStyle w:val="a3"/>
        <w:ind w:firstLine="709"/>
        <w:jc w:val="both"/>
      </w:pPr>
      <w:r>
        <w:t>3. Комиссия:</w:t>
      </w:r>
    </w:p>
    <w:p w:rsidR="00FC58F5" w:rsidRDefault="00FC58F5" w:rsidP="00FC58F5">
      <w:pPr>
        <w:pStyle w:val="a3"/>
        <w:ind w:firstLine="709"/>
        <w:jc w:val="both"/>
      </w:pPr>
      <w:r>
        <w:t>3.1. Осуществляет конкурсные процедуры по отбору начинающих фермеров (далее - претенденты) на получение грантов.</w:t>
      </w:r>
    </w:p>
    <w:p w:rsidR="00FC58F5" w:rsidRDefault="00FC58F5" w:rsidP="00FC58F5">
      <w:pPr>
        <w:pStyle w:val="a3"/>
        <w:ind w:firstLine="709"/>
        <w:jc w:val="both"/>
      </w:pPr>
      <w:r>
        <w:t>3.2. Проверяет и рассматривает заявки претендентов на получение грантов и документы к ним.</w:t>
      </w:r>
    </w:p>
    <w:p w:rsidR="00FC58F5" w:rsidRDefault="00FC58F5" w:rsidP="00FC58F5">
      <w:pPr>
        <w:pStyle w:val="a3"/>
        <w:ind w:firstLine="709"/>
        <w:jc w:val="both"/>
      </w:pPr>
      <w:r>
        <w:t xml:space="preserve">3.3. Определяет размер гранта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23.06.2017 N 365 "Об утверждении Положения о порядке предоставления грантов в форме субсидий на поддержку начинающих фермеров из средств областного бюджета в рамках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57).</w:t>
      </w:r>
    </w:p>
    <w:p w:rsidR="00FC58F5" w:rsidRDefault="00FC58F5" w:rsidP="00FC58F5">
      <w:pPr>
        <w:pStyle w:val="a3"/>
        <w:jc w:val="both"/>
      </w:pPr>
      <w:bookmarkStart w:id="2" w:name="_GoBack"/>
      <w:bookmarkEnd w:id="2"/>
      <w:r>
        <w:t xml:space="preserve">(п. 3.3 введен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Калужской области от 07.02.2018 N 35)</w:t>
      </w:r>
    </w:p>
    <w:p w:rsidR="00FC58F5" w:rsidRDefault="00FC58F5" w:rsidP="00FC58F5">
      <w:pPr>
        <w:pStyle w:val="a3"/>
        <w:ind w:firstLine="709"/>
        <w:jc w:val="both"/>
      </w:pPr>
      <w:r>
        <w:t>4. Комиссия состоит из председателя, заместителя председателя, секретаря и членов комиссии.</w:t>
      </w:r>
    </w:p>
    <w:p w:rsidR="00FC58F5" w:rsidRDefault="00FC58F5" w:rsidP="00FC58F5">
      <w:pPr>
        <w:pStyle w:val="a3"/>
        <w:ind w:firstLine="709"/>
        <w:jc w:val="both"/>
      </w:pPr>
      <w:r>
        <w:t>4.1. Председатель комиссии:</w:t>
      </w:r>
    </w:p>
    <w:p w:rsidR="00FC58F5" w:rsidRDefault="00FC58F5" w:rsidP="00FC58F5">
      <w:pPr>
        <w:pStyle w:val="a3"/>
        <w:ind w:firstLine="709"/>
        <w:jc w:val="both"/>
      </w:pPr>
      <w:r>
        <w:t>- руководит деятельностью комиссии;</w:t>
      </w:r>
    </w:p>
    <w:p w:rsidR="00FC58F5" w:rsidRDefault="00FC58F5" w:rsidP="00FC58F5">
      <w:pPr>
        <w:pStyle w:val="a3"/>
        <w:ind w:firstLine="709"/>
        <w:jc w:val="both"/>
      </w:pPr>
      <w:r>
        <w:t>- определяет по согласованию с членами комиссии порядок рассмотрения вопросов;</w:t>
      </w:r>
    </w:p>
    <w:p w:rsidR="00FC58F5" w:rsidRDefault="00FC58F5" w:rsidP="00FC58F5">
      <w:pPr>
        <w:pStyle w:val="a3"/>
        <w:ind w:firstLine="709"/>
        <w:jc w:val="both"/>
      </w:pPr>
      <w:r>
        <w:t>- распределяет обязанности между членами комиссии;</w:t>
      </w:r>
    </w:p>
    <w:p w:rsidR="00FC58F5" w:rsidRDefault="00FC58F5" w:rsidP="00FC58F5">
      <w:pPr>
        <w:pStyle w:val="a3"/>
        <w:ind w:firstLine="709"/>
        <w:jc w:val="both"/>
      </w:pPr>
      <w:r>
        <w:t>- осуществляет организацию и контроль за выполнением принимаемых решений;</w:t>
      </w:r>
    </w:p>
    <w:p w:rsidR="00FC58F5" w:rsidRDefault="00FC58F5" w:rsidP="00FC58F5">
      <w:pPr>
        <w:pStyle w:val="a3"/>
        <w:ind w:firstLine="709"/>
        <w:jc w:val="both"/>
      </w:pPr>
      <w:r>
        <w:lastRenderedPageBreak/>
        <w:t>- осуществляет иные полномочия в соответствии с законодательством Российской Федерации и Калужской области.</w:t>
      </w:r>
    </w:p>
    <w:p w:rsidR="00FC58F5" w:rsidRDefault="00FC58F5" w:rsidP="00FC58F5">
      <w:pPr>
        <w:pStyle w:val="a3"/>
        <w:ind w:firstLine="709"/>
        <w:jc w:val="both"/>
      </w:pPr>
      <w:r>
        <w:t>5. Секретарь комиссии осуществляет подготовку заседаний комиссии, включая информирование членов комиссии по вопросам, относящимся к их функциям, извещает лиц, принимающих участие в работе комиссии, о времени и месте проведения заседания, ведет и оформляет протокол заседания комиссии.</w:t>
      </w:r>
    </w:p>
    <w:p w:rsidR="00FC58F5" w:rsidRDefault="00FC58F5" w:rsidP="00FC58F5">
      <w:pPr>
        <w:pStyle w:val="a3"/>
        <w:ind w:firstLine="709"/>
        <w:jc w:val="both"/>
      </w:pPr>
      <w:r>
        <w:t>6. Члены комиссии:</w:t>
      </w:r>
    </w:p>
    <w:p w:rsidR="00FC58F5" w:rsidRDefault="00FC58F5" w:rsidP="00FC58F5">
      <w:pPr>
        <w:pStyle w:val="a3"/>
        <w:ind w:firstLine="709"/>
        <w:jc w:val="both"/>
      </w:pPr>
      <w:r>
        <w:t>- знакомятся со всеми представленными на рассмотрение комиссии документами на участие в конкурсе по отбору претендентов;</w:t>
      </w:r>
    </w:p>
    <w:p w:rsidR="00FC58F5" w:rsidRDefault="00FC58F5" w:rsidP="00FC58F5">
      <w:pPr>
        <w:pStyle w:val="a3"/>
        <w:ind w:firstLine="709"/>
        <w:jc w:val="both"/>
      </w:pPr>
      <w:r>
        <w:t>- проверяют правильность содержания протокола.</w:t>
      </w:r>
    </w:p>
    <w:p w:rsidR="00FC58F5" w:rsidRDefault="00FC58F5" w:rsidP="00FC58F5">
      <w:pPr>
        <w:pStyle w:val="a3"/>
        <w:ind w:firstLine="709"/>
        <w:jc w:val="both"/>
      </w:pPr>
      <w:r>
        <w:t>7. Члены комиссии обязаны:</w:t>
      </w:r>
    </w:p>
    <w:p w:rsidR="00FC58F5" w:rsidRDefault="00FC58F5" w:rsidP="00FC58F5">
      <w:pPr>
        <w:pStyle w:val="a3"/>
        <w:ind w:firstLine="709"/>
        <w:jc w:val="both"/>
      </w:pPr>
      <w:r>
        <w:t>- лично присутствовать на заседании комиссии. Отсутствие на заседании комиссии допускается только по уважительным причинам в соответствии с трудовым законодательством Российской Федерации;</w:t>
      </w:r>
    </w:p>
    <w:p w:rsidR="00FC58F5" w:rsidRDefault="00FC58F5" w:rsidP="00FC58F5">
      <w:pPr>
        <w:pStyle w:val="a3"/>
        <w:ind w:firstLine="709"/>
        <w:jc w:val="both"/>
      </w:pPr>
      <w:r>
        <w:t>- не допускать разглашения сведений, ставших им известными в ходе проведения конкурса, кроме случаев, прямо предусмотренных законодательством Российской Федерации.</w:t>
      </w:r>
    </w:p>
    <w:p w:rsidR="00FC58F5" w:rsidRDefault="00FC58F5" w:rsidP="00FC58F5">
      <w:pPr>
        <w:pStyle w:val="a3"/>
        <w:ind w:firstLine="709"/>
        <w:jc w:val="both"/>
      </w:pPr>
      <w:r>
        <w:t>8. Заседание комиссии правомочно, если на нем присутствует не менее 2/3 от общего количества ее членов.</w:t>
      </w:r>
    </w:p>
    <w:p w:rsidR="00FC58F5" w:rsidRDefault="00FC58F5" w:rsidP="00FC58F5">
      <w:pPr>
        <w:pStyle w:val="a3"/>
        <w:ind w:firstLine="709"/>
        <w:jc w:val="both"/>
      </w:pPr>
      <w:r>
        <w:t>9. Решение комиссии принимается открытым голосованием. Решение считается принятым при положительном голосовании не менее 2/3 от количества присутствующих на заседании членов комиссии.</w:t>
      </w:r>
    </w:p>
    <w:p w:rsidR="00FC58F5" w:rsidRDefault="00FC58F5" w:rsidP="00FC58F5">
      <w:pPr>
        <w:pStyle w:val="a3"/>
        <w:ind w:firstLine="709"/>
        <w:jc w:val="both"/>
      </w:pPr>
      <w:r>
        <w:t>9.1. При несогласии члена комиссии с принятым решением по его желанию в протоколе отражается его особое мнение.</w:t>
      </w:r>
    </w:p>
    <w:p w:rsidR="00FC58F5" w:rsidRDefault="00FC58F5" w:rsidP="00FC58F5">
      <w:pPr>
        <w:pStyle w:val="a3"/>
        <w:ind w:firstLine="709"/>
        <w:jc w:val="both"/>
      </w:pPr>
      <w:r>
        <w:t>9.2. Результаты голосования комиссии оформляются секретарем комиссии протоколом, который подписывается членами комиссии в течение одного дня после дня окончания проведения конкурса по отбору претендентов.</w:t>
      </w:r>
    </w:p>
    <w:p w:rsidR="00FC58F5" w:rsidRDefault="00FC58F5" w:rsidP="00FC58F5">
      <w:pPr>
        <w:pStyle w:val="a3"/>
        <w:ind w:firstLine="709"/>
        <w:jc w:val="both"/>
      </w:pPr>
      <w:r>
        <w:t>10. Решение комиссии является основанием для издания приказа министерства сельского хозяйства Калужской области о предоставлении гранта или об отказе в предоставлении гранта.</w:t>
      </w: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Normal"/>
        <w:jc w:val="right"/>
        <w:outlineLvl w:val="0"/>
      </w:pPr>
      <w:r>
        <w:t>Приложение N 3</w:t>
      </w:r>
    </w:p>
    <w:p w:rsidR="00FC58F5" w:rsidRDefault="00FC58F5">
      <w:pPr>
        <w:pStyle w:val="ConsPlusNormal"/>
        <w:jc w:val="right"/>
      </w:pPr>
      <w:r>
        <w:t>к Приказу</w:t>
      </w:r>
    </w:p>
    <w:p w:rsidR="00FC58F5" w:rsidRDefault="00FC58F5">
      <w:pPr>
        <w:pStyle w:val="ConsPlusNormal"/>
        <w:jc w:val="right"/>
      </w:pPr>
      <w:r>
        <w:t>министерства сельского хозяйства</w:t>
      </w:r>
    </w:p>
    <w:p w:rsidR="00FC58F5" w:rsidRDefault="00FC58F5">
      <w:pPr>
        <w:pStyle w:val="ConsPlusNormal"/>
        <w:jc w:val="right"/>
      </w:pPr>
      <w:r>
        <w:t>Калужской области</w:t>
      </w:r>
    </w:p>
    <w:p w:rsidR="00FC58F5" w:rsidRDefault="00FC58F5">
      <w:pPr>
        <w:pStyle w:val="ConsPlusNormal"/>
        <w:jc w:val="right"/>
      </w:pPr>
      <w:r>
        <w:t>от 26 июня 2017 г. N 195</w:t>
      </w: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Title"/>
        <w:jc w:val="center"/>
      </w:pPr>
      <w:bookmarkStart w:id="3" w:name="P168"/>
      <w:bookmarkEnd w:id="3"/>
      <w:r>
        <w:t>ПОЛОЖЕНИЕ</w:t>
      </w:r>
    </w:p>
    <w:p w:rsidR="00FC58F5" w:rsidRDefault="00FC58F5">
      <w:pPr>
        <w:pStyle w:val="ConsPlusTitle"/>
        <w:jc w:val="center"/>
      </w:pPr>
      <w:r>
        <w:t>О ПОРЯДКЕ ПРОВЕДЕНИЯ КОНКУРСА ПО ОТБОРУ НАЧИНАЮЩИХ ФЕРМЕРОВ</w:t>
      </w:r>
    </w:p>
    <w:p w:rsidR="00FC58F5" w:rsidRDefault="00FC58F5">
      <w:pPr>
        <w:spacing w:after="1"/>
      </w:pPr>
    </w:p>
    <w:p w:rsidR="00FC58F5" w:rsidRPr="00FC58F5" w:rsidRDefault="00FC58F5" w:rsidP="00FC58F5">
      <w:pPr>
        <w:pStyle w:val="ConsPlusNormal"/>
        <w:jc w:val="center"/>
      </w:pPr>
      <w:r w:rsidRPr="00FC58F5">
        <w:t>Список изменяющих документов</w:t>
      </w:r>
    </w:p>
    <w:p w:rsidR="00FC58F5" w:rsidRPr="00FC58F5" w:rsidRDefault="00FC58F5" w:rsidP="00FC58F5">
      <w:pPr>
        <w:pStyle w:val="ConsPlusNormal"/>
        <w:jc w:val="center"/>
      </w:pPr>
      <w:r w:rsidRPr="00FC58F5"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rPr>
          <w:color w:val="392C69"/>
        </w:rPr>
        <w:t xml:space="preserve"> </w:t>
      </w:r>
      <w:r w:rsidRPr="00FC58F5">
        <w:t>Министерства сельского хозяйства Калужской области</w:t>
      </w:r>
    </w:p>
    <w:p w:rsidR="00FC58F5" w:rsidRPr="00FC58F5" w:rsidRDefault="00FC58F5" w:rsidP="00FC58F5">
      <w:pPr>
        <w:pStyle w:val="ConsPlusNormal"/>
        <w:jc w:val="center"/>
      </w:pPr>
      <w:r w:rsidRPr="00FC58F5">
        <w:t>от 07.02.2018 N 35)</w:t>
      </w:r>
    </w:p>
    <w:p w:rsidR="00FC58F5" w:rsidRDefault="00FC58F5">
      <w:pPr>
        <w:pStyle w:val="ConsPlusNormal"/>
        <w:jc w:val="both"/>
      </w:pPr>
    </w:p>
    <w:p w:rsidR="00FC58F5" w:rsidRDefault="00FC58F5" w:rsidP="00FC58F5">
      <w:pPr>
        <w:pStyle w:val="a3"/>
        <w:ind w:firstLine="709"/>
        <w:jc w:val="both"/>
      </w:pPr>
      <w:r>
        <w:t>1. Положение о порядке проведения конкурса по отбору начинающих фермеров регулирует порядок проведения конкурса, отношения между субъектами конкурса, оформление результатов конкурса.</w:t>
      </w:r>
    </w:p>
    <w:p w:rsidR="00FC58F5" w:rsidRDefault="00FC58F5" w:rsidP="00FC58F5">
      <w:pPr>
        <w:pStyle w:val="a3"/>
        <w:ind w:firstLine="709"/>
        <w:jc w:val="both"/>
      </w:pPr>
      <w:r>
        <w:t>2. Организация проведения конкурса:</w:t>
      </w:r>
    </w:p>
    <w:p w:rsidR="00FC58F5" w:rsidRDefault="00FC58F5" w:rsidP="00FC58F5">
      <w:pPr>
        <w:pStyle w:val="a3"/>
        <w:ind w:firstLine="709"/>
        <w:jc w:val="both"/>
      </w:pPr>
      <w:r>
        <w:t>2.1. Организатором конкурса является министерство сельского хозяйства Калужской области (далее - министерство).</w:t>
      </w:r>
    </w:p>
    <w:p w:rsidR="00FC58F5" w:rsidRDefault="00FC58F5" w:rsidP="00FC58F5">
      <w:pPr>
        <w:pStyle w:val="a3"/>
        <w:ind w:firstLine="709"/>
        <w:jc w:val="both"/>
      </w:pPr>
      <w:r>
        <w:t xml:space="preserve">2.2. К участию в конкурсе допускаются крестьянские (фермерские) хозяйства, подавшие заявки и документы, указанные в информационном сообщении о проведении конкурса (далее - участники конкурса), и отвечающие условиям, установленным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23.06.2017 N 365 "Об утверждении Положения о порядке предоставления грантов в форме субсидий на поддержку начинающих фермеров из средств областного бюджета в </w:t>
      </w:r>
      <w:r>
        <w:lastRenderedPageBreak/>
        <w:t>рамках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 (далее - постановление).</w:t>
      </w:r>
    </w:p>
    <w:p w:rsidR="00FC58F5" w:rsidRDefault="00FC58F5" w:rsidP="00FC58F5">
      <w:pPr>
        <w:pStyle w:val="a3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FC58F5" w:rsidRDefault="00FC58F5" w:rsidP="00FC58F5">
      <w:pPr>
        <w:pStyle w:val="a3"/>
        <w:ind w:firstLine="709"/>
        <w:jc w:val="both"/>
      </w:pPr>
      <w:r>
        <w:t>2.3. Участник конкурса несет все расходы, связанные с подготовкой и подачей документов на конкурс.</w:t>
      </w:r>
    </w:p>
    <w:p w:rsidR="00FC58F5" w:rsidRDefault="00FC58F5" w:rsidP="00FC58F5">
      <w:pPr>
        <w:pStyle w:val="a3"/>
        <w:ind w:firstLine="709"/>
        <w:jc w:val="both"/>
      </w:pPr>
      <w:r>
        <w:t>3. Объявление конкурса:</w:t>
      </w:r>
    </w:p>
    <w:p w:rsidR="00FC58F5" w:rsidRDefault="00FC58F5" w:rsidP="00FC58F5">
      <w:pPr>
        <w:pStyle w:val="a3"/>
        <w:ind w:firstLine="709"/>
        <w:jc w:val="both"/>
      </w:pPr>
      <w:r>
        <w:t>3.1. Информационное сообщение о проведении конкурса публикуется министерством в газете Калужской области "Весть" и на официальном сайте министерства (http://www.admoblkaluga.ru/) не менее чем за 30 дней до его проведения и должно включать следующие сведения:</w:t>
      </w:r>
    </w:p>
    <w:p w:rsidR="00FC58F5" w:rsidRDefault="00FC58F5" w:rsidP="00FC58F5">
      <w:pPr>
        <w:pStyle w:val="a3"/>
        <w:ind w:firstLine="709"/>
        <w:jc w:val="both"/>
      </w:pPr>
      <w:r>
        <w:t>- сроки и адрес приема документов;</w:t>
      </w:r>
    </w:p>
    <w:p w:rsidR="00FC58F5" w:rsidRDefault="00FC58F5" w:rsidP="00FC58F5">
      <w:pPr>
        <w:pStyle w:val="a3"/>
        <w:ind w:firstLine="709"/>
        <w:jc w:val="both"/>
      </w:pPr>
      <w:r>
        <w:t>- перечень документов, необходимых для участия в конкурсе;</w:t>
      </w:r>
    </w:p>
    <w:p w:rsidR="00FC58F5" w:rsidRDefault="00FC58F5" w:rsidP="00FC58F5">
      <w:pPr>
        <w:pStyle w:val="a3"/>
        <w:ind w:firstLine="709"/>
        <w:jc w:val="both"/>
      </w:pPr>
      <w:r>
        <w:t>- основания для отклонения заявок;</w:t>
      </w:r>
    </w:p>
    <w:p w:rsidR="00FC58F5" w:rsidRDefault="00FC58F5" w:rsidP="00FC58F5">
      <w:pPr>
        <w:pStyle w:val="a3"/>
        <w:ind w:firstLine="709"/>
        <w:jc w:val="both"/>
      </w:pPr>
      <w:r>
        <w:t>- условия и цели использования грантов;</w:t>
      </w:r>
    </w:p>
    <w:p w:rsidR="00FC58F5" w:rsidRDefault="00FC58F5" w:rsidP="00FC58F5">
      <w:pPr>
        <w:pStyle w:val="a3"/>
        <w:ind w:firstLine="709"/>
        <w:jc w:val="both"/>
      </w:pPr>
      <w:r>
        <w:t>- место и время проведения конкурса.</w:t>
      </w:r>
    </w:p>
    <w:p w:rsidR="00FC58F5" w:rsidRDefault="00FC58F5" w:rsidP="00FC58F5">
      <w:pPr>
        <w:pStyle w:val="a3"/>
        <w:ind w:firstLine="709"/>
        <w:jc w:val="both"/>
      </w:pPr>
      <w:r>
        <w:t>4. Права и обязанности участников конкурса:</w:t>
      </w:r>
    </w:p>
    <w:p w:rsidR="00FC58F5" w:rsidRDefault="00FC58F5" w:rsidP="00FC58F5">
      <w:pPr>
        <w:pStyle w:val="a3"/>
        <w:ind w:firstLine="709"/>
        <w:jc w:val="both"/>
      </w:pPr>
      <w:r>
        <w:t>4.1. Участник конкурса имеет право отозвать и (или) изменить свою заявку до установленного срока окончания приема заявок.</w:t>
      </w:r>
    </w:p>
    <w:p w:rsidR="00FC58F5" w:rsidRDefault="00FC58F5" w:rsidP="00FC58F5">
      <w:pPr>
        <w:pStyle w:val="a3"/>
        <w:ind w:firstLine="709"/>
        <w:jc w:val="both"/>
      </w:pPr>
      <w:r>
        <w:t>4.2. Участник конкурса обязан соблюдать правила проведения конкурса, определенные настоящим Положением.</w:t>
      </w:r>
    </w:p>
    <w:p w:rsidR="00FC58F5" w:rsidRDefault="00FC58F5" w:rsidP="00FC58F5">
      <w:pPr>
        <w:pStyle w:val="a3"/>
        <w:ind w:firstLine="709"/>
        <w:jc w:val="both"/>
      </w:pPr>
      <w:r>
        <w:t>5. Конкурсный отбор:</w:t>
      </w:r>
    </w:p>
    <w:p w:rsidR="00FC58F5" w:rsidRDefault="00FC58F5" w:rsidP="00FC58F5">
      <w:pPr>
        <w:pStyle w:val="a3"/>
        <w:ind w:firstLine="709"/>
        <w:jc w:val="both"/>
      </w:pPr>
      <w:r>
        <w:t>5.1. Комиссия на основании представленных участниками конкурса документов проводит отбор начинающих фермеров и принимает одно из следующих решений:</w:t>
      </w:r>
    </w:p>
    <w:p w:rsidR="00FC58F5" w:rsidRDefault="00FC58F5" w:rsidP="00FC58F5">
      <w:pPr>
        <w:pStyle w:val="a3"/>
        <w:ind w:firstLine="709"/>
        <w:jc w:val="both"/>
      </w:pPr>
      <w:r>
        <w:t>о признании участника конкурса получателем гранта в форме субсидий (далее - грант) и установлении размера предоставляемого ему гранта;</w:t>
      </w:r>
    </w:p>
    <w:p w:rsidR="00FC58F5" w:rsidRDefault="00FC58F5" w:rsidP="00FC58F5">
      <w:pPr>
        <w:pStyle w:val="a3"/>
        <w:ind w:firstLine="709"/>
        <w:jc w:val="both"/>
      </w:pPr>
      <w:r>
        <w:t>об отклонении заявки и отказе участнику конкурса в предоставлении ему гранта.</w:t>
      </w:r>
    </w:p>
    <w:p w:rsidR="00FC58F5" w:rsidRDefault="00FC58F5" w:rsidP="00FC58F5">
      <w:pPr>
        <w:pStyle w:val="a3"/>
        <w:ind w:firstLine="709"/>
        <w:jc w:val="both"/>
      </w:pPr>
      <w:r>
        <w:t xml:space="preserve">5.2. Заявки отклоняются и участнику конкурса отказывается в предоставлении гранта в случаях, установленных </w:t>
      </w:r>
      <w:hyperlink r:id="rId15" w:history="1">
        <w:r>
          <w:rPr>
            <w:color w:val="0000FF"/>
          </w:rPr>
          <w:t>постановлением</w:t>
        </w:r>
      </w:hyperlink>
      <w:r>
        <w:t>.</w:t>
      </w:r>
    </w:p>
    <w:p w:rsidR="00FC58F5" w:rsidRDefault="00FC58F5" w:rsidP="00FC58F5">
      <w:pPr>
        <w:pStyle w:val="a3"/>
        <w:ind w:firstLine="709"/>
        <w:jc w:val="both"/>
      </w:pPr>
      <w:r>
        <w:t>5.3. Заседание комиссии должно быть проведено не позднее пяти рабочих дней со дня окончания срока приема документов и оформлено протоколом, который размещается на официальном сайте организатора конкурса.</w:t>
      </w:r>
    </w:p>
    <w:p w:rsidR="00FC58F5" w:rsidRDefault="00FC58F5" w:rsidP="00FC58F5">
      <w:pPr>
        <w:pStyle w:val="a3"/>
        <w:ind w:firstLine="709"/>
        <w:jc w:val="both"/>
      </w:pPr>
      <w:r>
        <w:t>6. Результаты конкурса могут быть обжалованы в установленном законодательством порядке.</w:t>
      </w:r>
    </w:p>
    <w:p w:rsidR="00FC58F5" w:rsidRDefault="00FC58F5">
      <w:pPr>
        <w:pStyle w:val="ConsPlusNormal"/>
        <w:jc w:val="both"/>
      </w:pPr>
    </w:p>
    <w:p w:rsidR="00FC58F5" w:rsidRDefault="00FC58F5">
      <w:pPr>
        <w:pStyle w:val="ConsPlusNormal"/>
        <w:jc w:val="both"/>
      </w:pPr>
    </w:p>
    <w:sectPr w:rsidR="00FC58F5" w:rsidSect="00C52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8F5"/>
    <w:rsid w:val="000C159E"/>
    <w:rsid w:val="00FC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EA9F25-1940-4B24-B0BD-1131981E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58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58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58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FC58F5"/>
    <w:pPr>
      <w:spacing w:after="0" w:line="240" w:lineRule="auto"/>
    </w:pPr>
  </w:style>
  <w:style w:type="table" w:styleId="a4">
    <w:name w:val="Table Grid"/>
    <w:basedOn w:val="a1"/>
    <w:uiPriority w:val="39"/>
    <w:rsid w:val="00FC5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4663563B623709EF5E2E0A547F5DA64251E8D7517D5CAED462C0424E4C13A3E00093073D353C30E764C38EcCz1J" TargetMode="External"/><Relationship Id="rId13" Type="http://schemas.openxmlformats.org/officeDocument/2006/relationships/hyperlink" Target="consultantplus://offline/ref=8A4663563B623709EF5E2E0A547F5DA64251E8D7517D5DAAD96AC0424E4C13A3E0c0z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4663563B623709EF5E2E0A547F5DA64251E8D7517D5CAED462C0424E4C13A3E00093073D353C30E764C38DcCz7J" TargetMode="External"/><Relationship Id="rId12" Type="http://schemas.openxmlformats.org/officeDocument/2006/relationships/hyperlink" Target="consultantplus://offline/ref=8A4663563B623709EF5E2E0A547F5DA64251E8D7517D5CAED462C0424E4C13A3E00093073D353C30E764C38DcCz4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4663563B623709EF5E2E0A547F5DA64251E8D7517D5CAED462C0424E4C13A3E00093073D353C30E764C38DcCz4J" TargetMode="External"/><Relationship Id="rId11" Type="http://schemas.openxmlformats.org/officeDocument/2006/relationships/hyperlink" Target="consultantplus://offline/ref=8A4663563B623709EF5E2E0A547F5DA64251E8D7517D5CAED462C0424E4C13A3E00093073D353C30E764C38EcCz1J" TargetMode="External"/><Relationship Id="rId5" Type="http://schemas.openxmlformats.org/officeDocument/2006/relationships/hyperlink" Target="consultantplus://offline/ref=8A4663563B623709EF5E2E0A547F5DA64251E8D7517D5DAAD96AC0424E4C13A3E00093073D353C30E764C38DcCz4J" TargetMode="External"/><Relationship Id="rId15" Type="http://schemas.openxmlformats.org/officeDocument/2006/relationships/hyperlink" Target="consultantplus://offline/ref=8A4663563B623709EF5E2E0A547F5DA64251E8D7517D5DAAD96AC0424E4C13A3E0c0z0J" TargetMode="External"/><Relationship Id="rId10" Type="http://schemas.openxmlformats.org/officeDocument/2006/relationships/hyperlink" Target="consultantplus://offline/ref=8A4663563B623709EF5E2E0A547F5DA64251E8D7517D5DAAD96AC0424E4C13A3E0c0z0J" TargetMode="External"/><Relationship Id="rId4" Type="http://schemas.openxmlformats.org/officeDocument/2006/relationships/hyperlink" Target="consultantplus://offline/ref=8A4663563B623709EF5E2E0A547F5DA64251E8D7517D5CAED462C0424E4C13A3E00093073D353C30E764C38DcCz5J" TargetMode="External"/><Relationship Id="rId9" Type="http://schemas.openxmlformats.org/officeDocument/2006/relationships/hyperlink" Target="consultantplus://offline/ref=8A4663563B623709EF5E2E09461303A84752B1DF5B2A01FADC63C8c1z0J" TargetMode="External"/><Relationship Id="rId14" Type="http://schemas.openxmlformats.org/officeDocument/2006/relationships/hyperlink" Target="consultantplus://offline/ref=8A4663563B623709EF5E2E0A547F5DA64251E8D7517D5CAED462C0424E4C13A3E00093073D353C30E764C38DcCz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2018-04-18T09:51:00Z</dcterms:created>
  <dcterms:modified xsi:type="dcterms:W3CDTF">2018-04-18T09:56:00Z</dcterms:modified>
</cp:coreProperties>
</file>